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26" w:rsidRPr="00681C26" w:rsidRDefault="00681C26" w:rsidP="00681C26">
      <w:pPr>
        <w:keepNext/>
        <w:keepLines/>
        <w:shd w:val="clear" w:color="auto" w:fill="FFFFFF"/>
        <w:spacing w:before="480" w:after="0" w:line="240" w:lineRule="auto"/>
        <w:jc w:val="center"/>
        <w:outlineLvl w:val="0"/>
        <w:rPr>
          <w:rFonts w:ascii="Georgia" w:eastAsiaTheme="majorEastAsia" w:hAnsi="Georgia" w:cstheme="majorBidi"/>
          <w:b/>
          <w:bCs/>
          <w:color w:val="365F91" w:themeColor="accent1" w:themeShade="BF"/>
          <w:sz w:val="28"/>
          <w:szCs w:val="28"/>
          <w:lang w:eastAsia="pl-PL"/>
        </w:rPr>
      </w:pPr>
      <w:bookmarkStart w:id="0" w:name="_GoBack"/>
      <w:bookmarkEnd w:id="0"/>
      <w:r w:rsidRPr="00681C26">
        <w:rPr>
          <w:rFonts w:ascii="Georgia" w:eastAsiaTheme="majorEastAsia" w:hAnsi="Georgia" w:cstheme="majorBidi"/>
          <w:b/>
          <w:bCs/>
          <w:color w:val="365F91" w:themeColor="accent1" w:themeShade="BF"/>
          <w:sz w:val="28"/>
          <w:szCs w:val="28"/>
          <w:lang w:eastAsia="pl-PL"/>
        </w:rPr>
        <w:t>Zestaw programów nauczania</w:t>
      </w:r>
    </w:p>
    <w:p w:rsidR="00681C26" w:rsidRPr="00681C26" w:rsidRDefault="00681C26" w:rsidP="00681C26">
      <w:pPr>
        <w:keepNext/>
        <w:keepLines/>
        <w:shd w:val="clear" w:color="auto" w:fill="FFFFFF"/>
        <w:spacing w:before="480"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1F497D" w:themeColor="text2"/>
          <w:kern w:val="36"/>
          <w:sz w:val="24"/>
          <w:szCs w:val="24"/>
          <w:lang w:eastAsia="pl-PL"/>
        </w:rPr>
      </w:pPr>
      <w:r w:rsidRPr="00681C26">
        <w:rPr>
          <w:rFonts w:ascii="Georgia" w:eastAsiaTheme="majorEastAsia" w:hAnsi="Georgia" w:cstheme="majorBidi"/>
          <w:b/>
          <w:bCs/>
          <w:color w:val="365F91" w:themeColor="accent1" w:themeShade="BF"/>
          <w:sz w:val="28"/>
          <w:szCs w:val="28"/>
          <w:lang w:eastAsia="pl-PL"/>
        </w:rPr>
        <w:t xml:space="preserve"> </w:t>
      </w:r>
      <w:r w:rsidRPr="00681C26">
        <w:rPr>
          <w:rFonts w:asciiTheme="majorHAnsi" w:eastAsia="Times New Roman" w:hAnsiTheme="majorHAnsi" w:cs="Arial"/>
          <w:b/>
          <w:bCs/>
          <w:color w:val="1F497D" w:themeColor="text2"/>
          <w:kern w:val="36"/>
          <w:sz w:val="24"/>
          <w:szCs w:val="24"/>
          <w:lang w:eastAsia="pl-PL"/>
        </w:rPr>
        <w:t>uwzględniających podstawę programową określoną w rozporządzeniu Ministra Edukacji Narodowej z dnia 23 grudnia 2008 r.</w:t>
      </w:r>
      <w:r w:rsidRPr="00681C26">
        <w:rPr>
          <w:rFonts w:asciiTheme="majorHAnsi" w:eastAsia="Times New Roman" w:hAnsiTheme="majorHAnsi" w:cs="Arial"/>
          <w:b/>
          <w:bCs/>
          <w:color w:val="1F497D" w:themeColor="text2"/>
          <w:kern w:val="36"/>
          <w:sz w:val="24"/>
          <w:szCs w:val="24"/>
          <w:lang w:eastAsia="pl-PL"/>
        </w:rPr>
        <w:br/>
        <w:t>w sprawie podstawy programowej wychowania przedszkolnego oraz kształcenia ogólnego w poszczególnych typach szkół</w:t>
      </w:r>
      <w:r w:rsidRPr="00681C26">
        <w:rPr>
          <w:rFonts w:asciiTheme="majorHAnsi" w:eastAsia="Times New Roman" w:hAnsiTheme="majorHAnsi" w:cs="Arial"/>
          <w:b/>
          <w:bCs/>
          <w:color w:val="1F497D" w:themeColor="text2"/>
          <w:kern w:val="36"/>
          <w:sz w:val="24"/>
          <w:szCs w:val="24"/>
          <w:lang w:eastAsia="pl-PL"/>
        </w:rPr>
        <w:br/>
        <w:t xml:space="preserve">(Dz. U. z 2009 r. Nr 4, poz. 17) </w:t>
      </w:r>
      <w:r w:rsidRPr="00681C26">
        <w:rPr>
          <w:rFonts w:asciiTheme="majorHAnsi" w:eastAsia="Times New Roman" w:hAnsiTheme="majorHAnsi" w:cs="Times New Roman"/>
          <w:b/>
          <w:bCs/>
          <w:color w:val="1F497D" w:themeColor="text2"/>
          <w:kern w:val="36"/>
          <w:sz w:val="24"/>
          <w:szCs w:val="24"/>
          <w:lang w:eastAsia="pl-PL"/>
        </w:rPr>
        <w:t xml:space="preserve">dla klas pierwszych  w Publicznym Gimnazjum im.   Jana Pawła II   w Białobrzegach w roku szkolnym </w:t>
      </w:r>
      <w:r w:rsidR="00C144A9">
        <w:rPr>
          <w:rFonts w:asciiTheme="majorHAnsi" w:eastAsia="Times New Roman" w:hAnsiTheme="majorHAnsi" w:cs="Times New Roman"/>
          <w:b/>
          <w:bCs/>
          <w:color w:val="1F497D" w:themeColor="text2"/>
          <w:kern w:val="36"/>
          <w:sz w:val="24"/>
          <w:szCs w:val="24"/>
          <w:lang w:eastAsia="pl-PL"/>
        </w:rPr>
        <w:br/>
      </w:r>
      <w:r w:rsidRPr="00681C26">
        <w:rPr>
          <w:rFonts w:ascii="Georgia" w:eastAsiaTheme="majorEastAsia" w:hAnsi="Georgia" w:cstheme="majorBidi"/>
          <w:b/>
          <w:bCs/>
          <w:color w:val="1F497D" w:themeColor="text2"/>
          <w:sz w:val="24"/>
          <w:szCs w:val="24"/>
          <w:lang w:eastAsia="pl-PL"/>
        </w:rPr>
        <w:t>2016/17 , 2017/18, 2018/2019</w:t>
      </w:r>
    </w:p>
    <w:p w:rsidR="00681C26" w:rsidRPr="00681C26" w:rsidRDefault="00681C26" w:rsidP="00681C26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1F497D" w:themeColor="text2"/>
          <w:sz w:val="24"/>
          <w:szCs w:val="24"/>
          <w:lang w:eastAsia="pl-PL"/>
        </w:rPr>
      </w:pPr>
      <w:r w:rsidRPr="00681C26">
        <w:rPr>
          <w:rFonts w:ascii="Georgia" w:eastAsia="Times New Roman" w:hAnsi="Georgia" w:cs="Times New Roman"/>
          <w:b/>
          <w:color w:val="1F497D" w:themeColor="text2"/>
          <w:sz w:val="24"/>
          <w:szCs w:val="24"/>
          <w:lang w:eastAsia="pl-PL"/>
        </w:rPr>
        <w:t>Data dopuszczenia  do użytku 14.06.2016 r.</w:t>
      </w:r>
    </w:p>
    <w:p w:rsidR="00681C26" w:rsidRPr="00681C26" w:rsidRDefault="00681C26" w:rsidP="00681C26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</w:p>
    <w:tbl>
      <w:tblPr>
        <w:tblStyle w:val="Tabela-Siatka"/>
        <w:tblW w:w="14430" w:type="dxa"/>
        <w:jc w:val="center"/>
        <w:tblLayout w:type="fixed"/>
        <w:tblLook w:val="01E0" w:firstRow="1" w:lastRow="1" w:firstColumn="1" w:lastColumn="1" w:noHBand="0" w:noVBand="0"/>
      </w:tblPr>
      <w:tblGrid>
        <w:gridCol w:w="827"/>
        <w:gridCol w:w="2258"/>
        <w:gridCol w:w="4396"/>
        <w:gridCol w:w="2411"/>
        <w:gridCol w:w="2127"/>
        <w:gridCol w:w="2411"/>
      </w:tblGrid>
      <w:tr w:rsidR="00681C26" w:rsidRPr="00681C26" w:rsidTr="00C144A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jc w:val="center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</w:p>
          <w:p w:rsidR="00681C26" w:rsidRPr="00681C26" w:rsidRDefault="00681C26" w:rsidP="00681C26">
            <w:pPr>
              <w:jc w:val="center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</w:p>
          <w:p w:rsidR="00681C26" w:rsidRPr="00681C26" w:rsidRDefault="00681C26" w:rsidP="00681C26">
            <w:pPr>
              <w:jc w:val="center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  <w:r w:rsidRPr="00681C26">
              <w:rPr>
                <w:rFonts w:ascii="Georgia" w:hAnsi="Georgia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jc w:val="center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</w:p>
          <w:p w:rsidR="00681C26" w:rsidRPr="00681C26" w:rsidRDefault="00681C26" w:rsidP="00681C26">
            <w:pPr>
              <w:jc w:val="center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</w:p>
          <w:p w:rsidR="00681C26" w:rsidRPr="00681C26" w:rsidRDefault="00681C26" w:rsidP="00681C26">
            <w:pPr>
              <w:jc w:val="center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  <w:r w:rsidRPr="00681C26">
              <w:rPr>
                <w:rFonts w:ascii="Georgia" w:hAnsi="Georgia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jc w:val="center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</w:p>
          <w:p w:rsidR="00681C26" w:rsidRPr="00681C26" w:rsidRDefault="00681C26" w:rsidP="00681C26">
            <w:pPr>
              <w:jc w:val="center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</w:p>
          <w:p w:rsidR="00681C26" w:rsidRPr="00681C26" w:rsidRDefault="00681C26" w:rsidP="00681C26">
            <w:pPr>
              <w:jc w:val="center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  <w:r w:rsidRPr="00681C26">
              <w:rPr>
                <w:rFonts w:ascii="Georgia" w:hAnsi="Georgia"/>
                <w:b/>
                <w:sz w:val="24"/>
                <w:szCs w:val="24"/>
                <w:lang w:eastAsia="pl-PL"/>
              </w:rPr>
              <w:t>Tytuł</w:t>
            </w:r>
          </w:p>
          <w:p w:rsidR="00681C26" w:rsidRPr="00681C26" w:rsidRDefault="00681C26" w:rsidP="00681C26">
            <w:pPr>
              <w:jc w:val="center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jc w:val="center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</w:p>
          <w:p w:rsidR="00681C26" w:rsidRPr="00681C26" w:rsidRDefault="00681C26" w:rsidP="00681C26">
            <w:pPr>
              <w:jc w:val="center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</w:p>
          <w:p w:rsidR="00681C26" w:rsidRPr="00681C26" w:rsidRDefault="00681C26" w:rsidP="00681C26">
            <w:pPr>
              <w:jc w:val="center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  <w:r w:rsidRPr="00681C26">
              <w:rPr>
                <w:rFonts w:ascii="Georgia" w:hAnsi="Georgia"/>
                <w:b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jc w:val="center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  <w:r w:rsidRPr="00681C26">
              <w:rPr>
                <w:rFonts w:ascii="Georgia" w:hAnsi="Georgia"/>
                <w:b/>
                <w:sz w:val="24"/>
                <w:szCs w:val="24"/>
                <w:lang w:eastAsia="pl-PL"/>
              </w:rPr>
              <w:t>Numer                     w szkolnym zestawie programów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jc w:val="center"/>
              <w:rPr>
                <w:rFonts w:ascii="Georgia" w:hAnsi="Georgia"/>
                <w:b/>
                <w:sz w:val="24"/>
                <w:szCs w:val="24"/>
                <w:lang w:eastAsia="pl-PL"/>
              </w:rPr>
            </w:pPr>
            <w:r w:rsidRPr="00681C26">
              <w:rPr>
                <w:rFonts w:ascii="Georgia" w:hAnsi="Georgia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681C26" w:rsidRPr="00681C26" w:rsidTr="00C144A9">
        <w:trPr>
          <w:trHeight w:val="763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</w:p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Język  polski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Między nami. Program nauczania języka polskiego w gimnazjum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proofErr w:type="spellStart"/>
            <w:r w:rsidRPr="00681C26">
              <w:rPr>
                <w:rFonts w:ascii="Georgia" w:hAnsi="Georgia"/>
                <w:lang w:eastAsia="pl-PL"/>
              </w:rPr>
              <w:t>A.Łuczak</w:t>
            </w:r>
            <w:proofErr w:type="spellEnd"/>
          </w:p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proofErr w:type="spellStart"/>
            <w:r w:rsidRPr="00681C26">
              <w:rPr>
                <w:rFonts w:ascii="Georgia" w:hAnsi="Georgia"/>
                <w:lang w:eastAsia="pl-PL"/>
              </w:rPr>
              <w:t>E.Prylińska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681C26" w:rsidRPr="00681C26" w:rsidTr="00C144A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</w:p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Język angielski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 xml:space="preserve">Program  nauczania  języka angielskiego </w:t>
            </w:r>
          </w:p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Kurs kontynuacyjny dla  klas 1-3 gimnazjum. Poziom III.1 na podbudowie  II etapu edukacyjnego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 xml:space="preserve">Melanie </w:t>
            </w:r>
            <w:proofErr w:type="spellStart"/>
            <w:r w:rsidRPr="00681C26">
              <w:rPr>
                <w:rFonts w:ascii="Georgia" w:hAnsi="Georgia"/>
                <w:lang w:eastAsia="pl-PL"/>
              </w:rPr>
              <w:t>Ellis</w:t>
            </w:r>
            <w:proofErr w:type="spellEnd"/>
          </w:p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 xml:space="preserve">Marianna </w:t>
            </w:r>
            <w:proofErr w:type="spellStart"/>
            <w:r w:rsidRPr="00681C26">
              <w:rPr>
                <w:rFonts w:ascii="Georgia" w:hAnsi="Georgia"/>
                <w:lang w:eastAsia="pl-PL"/>
              </w:rPr>
              <w:t>Niesobska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681C26" w:rsidRPr="00681C26" w:rsidTr="00C144A9">
        <w:trPr>
          <w:trHeight w:val="816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3.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</w:p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Język niemiecki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Program nauczania języka niemieckiego</w:t>
            </w:r>
          </w:p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dla klas I-III gimnazjum . Poziom III.0 dla początkujących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Marta Wawrzyniak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681C26" w:rsidRPr="00681C26" w:rsidTr="00C144A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4.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 xml:space="preserve">Muzyka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C144A9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>
              <w:rPr>
                <w:rFonts w:ascii="Georgia" w:hAnsi="Georgia"/>
                <w:lang w:eastAsia="pl-PL"/>
              </w:rPr>
              <w:t>Gra muzyka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C144A9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proofErr w:type="spellStart"/>
            <w:r>
              <w:rPr>
                <w:rFonts w:ascii="Georgia" w:hAnsi="Georgia"/>
                <w:lang w:eastAsia="pl-PL"/>
              </w:rPr>
              <w:t>J.Oleszkowicz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681C26" w:rsidRPr="00681C26" w:rsidTr="00C144A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5.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Plastyka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Bliżej sztuki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 xml:space="preserve">Beata Mikulik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5</w:t>
            </w:r>
          </w:p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681C26" w:rsidRPr="00681C26" w:rsidTr="00C144A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6.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Historia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 xml:space="preserve">Program nauczania ogólnego historii w klasach I – III gimnazjum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color w:val="FF0000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Adam Kowal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681C26" w:rsidRPr="00681C26" w:rsidTr="00C144A9">
        <w:trPr>
          <w:trHeight w:val="663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7.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color w:val="FF0000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Wiedza                                            o społeczeństwie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color w:val="FF0000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 xml:space="preserve">Program nauczania  ogólnego wiedzy o społeczeństwie w klasach I –III gimnazjum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color w:val="FF0000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Teresa Kowalewska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681C26" w:rsidRPr="00681C26" w:rsidTr="00C144A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8.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Geografia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 xml:space="preserve">Program nauczania geografii dla gimnazjum – </w:t>
            </w:r>
            <w:r w:rsidRPr="00681C26">
              <w:rPr>
                <w:rFonts w:ascii="Georgia" w:hAnsi="Georgia"/>
                <w:lang w:eastAsia="pl-PL"/>
              </w:rPr>
              <w:lastRenderedPageBreak/>
              <w:t>Planeta Nowa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lastRenderedPageBreak/>
              <w:t>Ewa Maria Tuz</w:t>
            </w:r>
          </w:p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lastRenderedPageBreak/>
              <w:t>Dawid Szczepiński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lastRenderedPageBreak/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681C26" w:rsidRPr="00681C26" w:rsidTr="00C144A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lastRenderedPageBreak/>
              <w:t>9.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Biologia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 xml:space="preserve">Program nauczania biologii  </w:t>
            </w:r>
            <w:r w:rsidR="00C144A9">
              <w:rPr>
                <w:rFonts w:ascii="Georgia" w:hAnsi="Georgia"/>
                <w:lang w:eastAsia="pl-PL"/>
              </w:rPr>
              <w:br/>
            </w:r>
            <w:r w:rsidRPr="00681C26">
              <w:rPr>
                <w:rFonts w:ascii="Georgia" w:hAnsi="Georgia"/>
                <w:lang w:eastAsia="pl-PL"/>
              </w:rPr>
              <w:t xml:space="preserve"> w gimnazjum – Puls Życia</w:t>
            </w:r>
          </w:p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 xml:space="preserve">Anna </w:t>
            </w:r>
            <w:proofErr w:type="spellStart"/>
            <w:r w:rsidRPr="00681C26">
              <w:rPr>
                <w:rFonts w:ascii="Georgia" w:hAnsi="Georgia"/>
                <w:lang w:eastAsia="pl-PL"/>
              </w:rPr>
              <w:t>Zdziennicka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681C26" w:rsidRPr="00681C26" w:rsidTr="00C144A9">
        <w:trPr>
          <w:trHeight w:val="69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10.</w:t>
            </w:r>
          </w:p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Chemia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 xml:space="preserve"> Program nauczania chemii w gimnazjum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Teresa Kulawik</w:t>
            </w:r>
          </w:p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Maria Litwin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681C26" w:rsidRPr="00681C26" w:rsidTr="00C144A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Fizyka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 xml:space="preserve">Program nauczania fizyki w gimnazjum-  </w:t>
            </w:r>
          </w:p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 xml:space="preserve">Spotkanie z fizyką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Grażyna Francuz-Ornat</w:t>
            </w:r>
          </w:p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Teresa Kulawik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681C26" w:rsidRPr="00681C26" w:rsidTr="00C144A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</w:p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Matematyka</w:t>
            </w:r>
          </w:p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Program nauczania matematyki dla trzeciego etapu edukacyjnego (klasy I-III gimnazjum) – Matematyka z plusem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proofErr w:type="spellStart"/>
            <w:r w:rsidRPr="00681C26">
              <w:rPr>
                <w:rFonts w:ascii="Georgia" w:hAnsi="Georgia"/>
                <w:lang w:eastAsia="pl-PL"/>
              </w:rPr>
              <w:t>M.Jucewicz</w:t>
            </w:r>
            <w:proofErr w:type="spellEnd"/>
          </w:p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proofErr w:type="spellStart"/>
            <w:r w:rsidRPr="00681C26">
              <w:rPr>
                <w:rFonts w:ascii="Georgia" w:hAnsi="Georgia"/>
                <w:lang w:eastAsia="pl-PL"/>
              </w:rPr>
              <w:t>M.Karpiński</w:t>
            </w:r>
            <w:proofErr w:type="spellEnd"/>
          </w:p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proofErr w:type="spellStart"/>
            <w:r w:rsidRPr="00681C26">
              <w:rPr>
                <w:rFonts w:ascii="Georgia" w:hAnsi="Georgia"/>
                <w:lang w:eastAsia="pl-PL"/>
              </w:rPr>
              <w:t>J.Lech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681C26" w:rsidRPr="00681C26" w:rsidTr="00C144A9">
        <w:trPr>
          <w:trHeight w:val="92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13.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Informatyka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>
              <w:rPr>
                <w:rFonts w:ascii="Georgia" w:hAnsi="Georgia"/>
                <w:lang w:eastAsia="pl-PL"/>
              </w:rPr>
              <w:t>Informatyka w ćwiczeniach. Program nauczania do gimnazjum. Wydanie nowe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C144A9">
            <w:pPr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Bożena Kwaśny</w:t>
            </w:r>
          </w:p>
          <w:p w:rsidR="00681C26" w:rsidRDefault="00C144A9" w:rsidP="00C144A9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Andrzej Szymcza</w:t>
            </w:r>
            <w:r w:rsidR="00681C26" w:rsidRPr="00681C26">
              <w:rPr>
                <w:sz w:val="24"/>
                <w:szCs w:val="24"/>
                <w:lang w:eastAsia="pl-PL"/>
              </w:rPr>
              <w:t>k</w:t>
            </w:r>
          </w:p>
          <w:p w:rsidR="00681C26" w:rsidRPr="00681C26" w:rsidRDefault="00C144A9" w:rsidP="00C144A9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Maciej </w:t>
            </w:r>
            <w:proofErr w:type="spellStart"/>
            <w:r>
              <w:rPr>
                <w:sz w:val="24"/>
                <w:szCs w:val="24"/>
                <w:lang w:eastAsia="pl-PL"/>
              </w:rPr>
              <w:t>Wiłun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6" w:rsidRPr="00681C26" w:rsidRDefault="00681C26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C144A9" w:rsidRPr="00681C26" w:rsidTr="00C144A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14.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E52D43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Wychowanie fizyczne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516EC0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Program nauczania do wychowania fizycznego w gimnazjum Koncepcja edukacji fizycznej. Zdrowie. Sport. Rekreacja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1C2478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 xml:space="preserve">Urszula </w:t>
            </w:r>
            <w:proofErr w:type="spellStart"/>
            <w:r w:rsidRPr="00681C26">
              <w:rPr>
                <w:rFonts w:ascii="Georgia" w:hAnsi="Georgia"/>
                <w:lang w:eastAsia="pl-PL"/>
              </w:rPr>
              <w:t>Kierczak</w:t>
            </w:r>
            <w:proofErr w:type="spellEnd"/>
          </w:p>
          <w:p w:rsidR="00C144A9" w:rsidRPr="00681C26" w:rsidRDefault="00C144A9" w:rsidP="001C2478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Janusz Janota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C144A9" w:rsidRPr="00681C26" w:rsidTr="00C144A9">
        <w:trPr>
          <w:trHeight w:val="982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15.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E52D43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Edukacja dla bezpieczeństwa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516EC0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Program nauczania przedmiotu edukacja dla bezpieczeństwa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1C2478">
            <w:pPr>
              <w:spacing w:line="360" w:lineRule="auto"/>
              <w:rPr>
                <w:rFonts w:ascii="Georgia" w:hAnsi="Georgia"/>
                <w:lang w:eastAsia="pl-PL"/>
              </w:rPr>
            </w:pPr>
            <w:proofErr w:type="spellStart"/>
            <w:r w:rsidRPr="00681C26">
              <w:rPr>
                <w:rFonts w:ascii="Georgia" w:hAnsi="Georgia"/>
                <w:lang w:eastAsia="pl-PL"/>
              </w:rPr>
              <w:t>M.Borowiecki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C144A9" w:rsidRPr="00681C26" w:rsidTr="00C144A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E52D43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Wychowanie do życia w rodzinie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516EC0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Wychowanie do życia w rodzinie –program dla klas I-III gimnazjum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1C2478">
            <w:pPr>
              <w:spacing w:line="360" w:lineRule="auto"/>
              <w:rPr>
                <w:rFonts w:ascii="Georgia" w:hAnsi="Georgia"/>
                <w:lang w:eastAsia="pl-PL"/>
              </w:rPr>
            </w:pPr>
            <w:proofErr w:type="spellStart"/>
            <w:r w:rsidRPr="00681C26">
              <w:rPr>
                <w:rFonts w:ascii="Georgia" w:hAnsi="Georgia"/>
                <w:lang w:eastAsia="pl-PL"/>
              </w:rPr>
              <w:t>T.Król</w:t>
            </w:r>
            <w:proofErr w:type="spellEnd"/>
          </w:p>
          <w:p w:rsidR="00C144A9" w:rsidRPr="00681C26" w:rsidRDefault="00C144A9" w:rsidP="001C2478">
            <w:pPr>
              <w:spacing w:line="360" w:lineRule="auto"/>
              <w:rPr>
                <w:rFonts w:ascii="Georgia" w:hAnsi="Georgia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C144A9" w:rsidRPr="00681C26" w:rsidTr="00C144A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17.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E52D43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Zajęcia artystyczne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516EC0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Program do prowadzenia zajęć artystycznych w gimnazjum(muzyka)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1C2478">
            <w:pPr>
              <w:spacing w:line="360" w:lineRule="auto"/>
              <w:rPr>
                <w:rFonts w:ascii="Georgia" w:hAnsi="Georgia"/>
                <w:lang w:eastAsia="pl-PL"/>
              </w:rPr>
            </w:pPr>
            <w:proofErr w:type="spellStart"/>
            <w:r w:rsidRPr="00681C26">
              <w:rPr>
                <w:rFonts w:ascii="Georgia" w:hAnsi="Georgia"/>
                <w:lang w:eastAsia="pl-PL"/>
              </w:rPr>
              <w:t>Wyd.Gawa</w:t>
            </w:r>
            <w:proofErr w:type="spellEnd"/>
          </w:p>
          <w:p w:rsidR="00C144A9" w:rsidRPr="00681C26" w:rsidRDefault="00C144A9" w:rsidP="001C2478">
            <w:pPr>
              <w:spacing w:line="360" w:lineRule="auto"/>
              <w:rPr>
                <w:rFonts w:ascii="Georgia" w:hAnsi="Georgia"/>
                <w:lang w:eastAsia="pl-PL"/>
              </w:rPr>
            </w:pPr>
            <w:proofErr w:type="spellStart"/>
            <w:r w:rsidRPr="00681C26">
              <w:rPr>
                <w:rFonts w:ascii="Georgia" w:hAnsi="Georgia"/>
                <w:lang w:eastAsia="pl-PL"/>
              </w:rPr>
              <w:t>E.Wachowiak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17</w:t>
            </w:r>
          </w:p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C144A9" w:rsidRPr="00681C26" w:rsidTr="00C144A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4D7E44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Zajęcia techniczne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CA6424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Technika w pr</w:t>
            </w:r>
            <w:r>
              <w:rPr>
                <w:rFonts w:ascii="Georgia" w:hAnsi="Georgia"/>
                <w:lang w:eastAsia="pl-PL"/>
              </w:rPr>
              <w:t>a</w:t>
            </w:r>
            <w:r w:rsidRPr="00681C26">
              <w:rPr>
                <w:rFonts w:ascii="Georgia" w:hAnsi="Georgia"/>
                <w:lang w:eastAsia="pl-PL"/>
              </w:rPr>
              <w:t xml:space="preserve">ktyce -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autorzy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  <w:tr w:rsidR="00C144A9" w:rsidRPr="00681C26" w:rsidTr="00C144A9">
        <w:trPr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4D7E44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Religia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CA6424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 xml:space="preserve">Program do nauczania religii                            </w:t>
            </w:r>
            <w:r>
              <w:rPr>
                <w:rFonts w:ascii="Georgia" w:hAnsi="Georgia"/>
                <w:lang w:eastAsia="pl-PL"/>
              </w:rPr>
              <w:br/>
            </w:r>
            <w:r w:rsidRPr="00681C26">
              <w:rPr>
                <w:rFonts w:ascii="Georgia" w:hAnsi="Georgia"/>
                <w:lang w:eastAsia="pl-PL"/>
              </w:rPr>
              <w:t>w gimnazjum „Spotykam Twoje słowo”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681C26">
            <w:pPr>
              <w:spacing w:line="360" w:lineRule="auto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 xml:space="preserve">Wyd. </w:t>
            </w:r>
            <w:proofErr w:type="spellStart"/>
            <w:r w:rsidRPr="00681C26">
              <w:rPr>
                <w:rFonts w:ascii="Georgia" w:hAnsi="Georgia"/>
                <w:lang w:eastAsia="pl-PL"/>
              </w:rPr>
              <w:t>Gaudium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  <w:r w:rsidRPr="00681C26">
              <w:rPr>
                <w:rFonts w:ascii="Georgia" w:hAnsi="Georgia"/>
                <w:lang w:eastAsia="pl-PL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A9" w:rsidRPr="00681C26" w:rsidRDefault="00C144A9" w:rsidP="00681C26">
            <w:pPr>
              <w:spacing w:line="360" w:lineRule="auto"/>
              <w:jc w:val="center"/>
              <w:rPr>
                <w:rFonts w:ascii="Georgia" w:hAnsi="Georgia"/>
                <w:lang w:eastAsia="pl-PL"/>
              </w:rPr>
            </w:pPr>
          </w:p>
        </w:tc>
      </w:tr>
    </w:tbl>
    <w:p w:rsidR="00681C26" w:rsidRPr="00681C26" w:rsidRDefault="00681C26" w:rsidP="0068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1ED" w:rsidRDefault="00CE232C"/>
    <w:sectPr w:rsidR="000561ED" w:rsidSect="00C144A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2C" w:rsidRDefault="00CE232C" w:rsidP="00770400">
      <w:pPr>
        <w:spacing w:after="0" w:line="240" w:lineRule="auto"/>
      </w:pPr>
      <w:r>
        <w:separator/>
      </w:r>
    </w:p>
  </w:endnote>
  <w:endnote w:type="continuationSeparator" w:id="0">
    <w:p w:rsidR="00CE232C" w:rsidRDefault="00CE232C" w:rsidP="0077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2C" w:rsidRDefault="00CE232C" w:rsidP="00770400">
      <w:pPr>
        <w:spacing w:after="0" w:line="240" w:lineRule="auto"/>
      </w:pPr>
      <w:r>
        <w:separator/>
      </w:r>
    </w:p>
  </w:footnote>
  <w:footnote w:type="continuationSeparator" w:id="0">
    <w:p w:rsidR="00CE232C" w:rsidRDefault="00CE232C" w:rsidP="0077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00" w:rsidRDefault="00770400">
    <w:pPr>
      <w:pStyle w:val="Nagwek"/>
    </w:pPr>
    <w:r>
      <w:t>Załącznik nr 2 do uchwały Rady Pedagogicznej nr 14/2015/2016 z dnia 14 czerwca 2016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26"/>
    <w:rsid w:val="002263A2"/>
    <w:rsid w:val="00432A8A"/>
    <w:rsid w:val="00681C26"/>
    <w:rsid w:val="00770400"/>
    <w:rsid w:val="00C144A9"/>
    <w:rsid w:val="00C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1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400"/>
  </w:style>
  <w:style w:type="paragraph" w:styleId="Stopka">
    <w:name w:val="footer"/>
    <w:basedOn w:val="Normalny"/>
    <w:link w:val="StopkaZnak"/>
    <w:uiPriority w:val="99"/>
    <w:unhideWhenUsed/>
    <w:rsid w:val="0077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1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400"/>
  </w:style>
  <w:style w:type="paragraph" w:styleId="Stopka">
    <w:name w:val="footer"/>
    <w:basedOn w:val="Normalny"/>
    <w:link w:val="StopkaZnak"/>
    <w:uiPriority w:val="99"/>
    <w:unhideWhenUsed/>
    <w:rsid w:val="0077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dcterms:created xsi:type="dcterms:W3CDTF">2016-06-15T05:56:00Z</dcterms:created>
  <dcterms:modified xsi:type="dcterms:W3CDTF">2016-06-15T12:51:00Z</dcterms:modified>
</cp:coreProperties>
</file>